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1D" w:rsidRDefault="001832A1" w:rsidP="006F6E1D">
      <w:pPr>
        <w:rPr>
          <w:rFonts w:ascii="Calibri" w:hAnsi="Calibri" w:cs="Calibri"/>
          <w:bCs/>
          <w:color w:val="000000"/>
          <w:sz w:val="20"/>
          <w:szCs w:val="20"/>
        </w:rPr>
      </w:pPr>
      <w:r>
        <w:rPr>
          <w:rFonts w:ascii="Calibri" w:hAnsi="Calibri" w:cs="Calibri"/>
          <w:b/>
          <w:bCs/>
          <w:noProof/>
          <w:color w:val="000000"/>
          <w:sz w:val="32"/>
          <w:szCs w:val="32"/>
          <w:lang w:eastAsia="nl-BE"/>
        </w:rPr>
        <w:drawing>
          <wp:inline distT="0" distB="0" distL="0" distR="0" wp14:anchorId="69360C2F" wp14:editId="597E59B7">
            <wp:extent cx="5762625" cy="2533650"/>
            <wp:effectExtent l="0" t="0" r="9525" b="0"/>
            <wp:docPr id="1" name="Afbeelding 1" descr="C:\Users\Eigenaar\Documents\Hendrik\190209 Cantare con Amore\190209 CANTARE_PIXER_logoTekengebied 1 kopie 06.02@3x.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enaar\Documents\Hendrik\190209 Cantare con Amore\190209 CANTARE_PIXER_logoTekengebied 1 kopie 06.02@3x.p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533650"/>
                    </a:xfrm>
                    <a:prstGeom prst="rect">
                      <a:avLst/>
                    </a:prstGeom>
                    <a:noFill/>
                    <a:ln>
                      <a:noFill/>
                    </a:ln>
                  </pic:spPr>
                </pic:pic>
              </a:graphicData>
            </a:graphic>
          </wp:inline>
        </w:drawing>
      </w:r>
      <w:r w:rsidR="006F6E1D" w:rsidRPr="006F6E1D">
        <w:rPr>
          <w:rFonts w:ascii="Calibri" w:hAnsi="Calibri" w:cs="Calibri"/>
          <w:bCs/>
          <w:color w:val="000000"/>
          <w:sz w:val="32"/>
          <w:szCs w:val="32"/>
        </w:rPr>
        <w:t xml:space="preserve"> </w:t>
      </w:r>
      <w:r w:rsidR="006F6E1D">
        <w:rPr>
          <w:rFonts w:ascii="Calibri" w:hAnsi="Calibri" w:cs="Calibri"/>
          <w:bCs/>
          <w:color w:val="000000"/>
          <w:sz w:val="32"/>
          <w:szCs w:val="32"/>
        </w:rPr>
        <w:tab/>
      </w:r>
      <w:r w:rsidR="006F6E1D">
        <w:rPr>
          <w:rFonts w:ascii="Calibri" w:hAnsi="Calibri" w:cs="Calibri"/>
          <w:bCs/>
          <w:color w:val="000000"/>
          <w:sz w:val="32"/>
          <w:szCs w:val="32"/>
        </w:rPr>
        <w:tab/>
      </w:r>
      <w:r w:rsidR="006F6E1D">
        <w:rPr>
          <w:rFonts w:ascii="Calibri" w:hAnsi="Calibri" w:cs="Calibri"/>
          <w:bCs/>
          <w:color w:val="000000"/>
          <w:sz w:val="32"/>
          <w:szCs w:val="32"/>
        </w:rPr>
        <w:tab/>
      </w:r>
      <w:r w:rsidR="006F6E1D">
        <w:rPr>
          <w:rFonts w:ascii="Calibri" w:hAnsi="Calibri" w:cs="Calibri"/>
          <w:bCs/>
          <w:color w:val="000000"/>
          <w:sz w:val="32"/>
          <w:szCs w:val="32"/>
        </w:rPr>
        <w:tab/>
      </w:r>
      <w:r w:rsidR="006F6E1D">
        <w:rPr>
          <w:rFonts w:ascii="Calibri" w:hAnsi="Calibri" w:cs="Calibri"/>
          <w:bCs/>
          <w:color w:val="000000"/>
          <w:sz w:val="32"/>
          <w:szCs w:val="32"/>
        </w:rPr>
        <w:tab/>
      </w:r>
      <w:r w:rsidR="006F6E1D">
        <w:rPr>
          <w:rFonts w:ascii="Calibri" w:hAnsi="Calibri" w:cs="Calibri"/>
          <w:bCs/>
          <w:color w:val="000000"/>
          <w:sz w:val="32"/>
          <w:szCs w:val="32"/>
        </w:rPr>
        <w:tab/>
      </w:r>
      <w:r w:rsidR="006F6E1D" w:rsidRPr="000B0ABD">
        <w:rPr>
          <w:rFonts w:ascii="Calibri" w:hAnsi="Calibri" w:cs="Calibri"/>
          <w:bCs/>
          <w:color w:val="000000"/>
          <w:sz w:val="32"/>
          <w:szCs w:val="32"/>
        </w:rPr>
        <w:t>Cultuurplatform Speling vzw</w:t>
      </w:r>
      <w:r w:rsidR="006F6E1D" w:rsidRPr="000B0ABD">
        <w:rPr>
          <w:rFonts w:ascii="Calibri" w:hAnsi="Calibri" w:cs="Calibri"/>
          <w:bCs/>
          <w:color w:val="000000"/>
          <w:sz w:val="32"/>
          <w:szCs w:val="32"/>
        </w:rPr>
        <w:br/>
        <w:t xml:space="preserve">                                                           Kleine Moerstraat 7,  8000 Brugge</w:t>
      </w:r>
      <w:r w:rsidR="006F6E1D">
        <w:rPr>
          <w:rFonts w:ascii="Calibri" w:hAnsi="Calibri" w:cs="Calibri"/>
          <w:bCs/>
          <w:color w:val="000000"/>
          <w:sz w:val="32"/>
          <w:szCs w:val="32"/>
        </w:rPr>
        <w:br/>
      </w:r>
    </w:p>
    <w:p w:rsidR="006F6E1D" w:rsidRPr="00F6651F" w:rsidRDefault="006F6E1D" w:rsidP="006F6E1D">
      <w:pPr>
        <w:rPr>
          <w:rFonts w:ascii="Calibri" w:hAnsi="Calibri" w:cs="Calibri"/>
          <w:b/>
          <w:bCs/>
          <w:color w:val="000000"/>
          <w:sz w:val="24"/>
          <w:szCs w:val="24"/>
        </w:rPr>
      </w:pPr>
      <w:r>
        <w:rPr>
          <w:rFonts w:ascii="Calibri" w:hAnsi="Calibri" w:cs="Calibri"/>
          <w:bCs/>
          <w:color w:val="000000"/>
          <w:sz w:val="20"/>
          <w:szCs w:val="20"/>
        </w:rPr>
        <w:t xml:space="preserve">                                                                                              </w:t>
      </w:r>
      <w:proofErr w:type="spellStart"/>
      <w:r>
        <w:rPr>
          <w:rFonts w:ascii="Calibri" w:hAnsi="Calibri" w:cs="Calibri"/>
          <w:b/>
          <w:bCs/>
          <w:color w:val="000000"/>
          <w:sz w:val="32"/>
          <w:szCs w:val="32"/>
        </w:rPr>
        <w:t>Cantare</w:t>
      </w:r>
      <w:proofErr w:type="spellEnd"/>
      <w:r>
        <w:rPr>
          <w:rFonts w:ascii="Calibri" w:hAnsi="Calibri" w:cs="Calibri"/>
          <w:b/>
          <w:bCs/>
          <w:color w:val="000000"/>
          <w:sz w:val="32"/>
          <w:szCs w:val="32"/>
        </w:rPr>
        <w:t xml:space="preserve"> con </w:t>
      </w:r>
      <w:proofErr w:type="spellStart"/>
      <w:r>
        <w:rPr>
          <w:rFonts w:ascii="Calibri" w:hAnsi="Calibri" w:cs="Calibri"/>
          <w:b/>
          <w:bCs/>
          <w:color w:val="000000"/>
          <w:sz w:val="32"/>
          <w:szCs w:val="32"/>
        </w:rPr>
        <w:t>Amore</w:t>
      </w:r>
      <w:proofErr w:type="spellEnd"/>
      <w:r>
        <w:rPr>
          <w:rFonts w:ascii="Calibri" w:hAnsi="Calibri" w:cs="Calibri"/>
          <w:b/>
          <w:bCs/>
          <w:color w:val="000000"/>
          <w:sz w:val="32"/>
          <w:szCs w:val="32"/>
        </w:rPr>
        <w:t xml:space="preserve">, </w:t>
      </w:r>
      <w:r>
        <w:rPr>
          <w:rFonts w:ascii="Calibri" w:hAnsi="Calibri" w:cs="Calibri"/>
          <w:b/>
          <w:bCs/>
          <w:color w:val="000000"/>
          <w:sz w:val="32"/>
          <w:szCs w:val="32"/>
        </w:rPr>
        <w:br/>
      </w:r>
      <w:r w:rsidRPr="00F6651F">
        <w:rPr>
          <w:rFonts w:ascii="Calibri" w:hAnsi="Calibri" w:cs="Calibri"/>
          <w:b/>
          <w:bCs/>
          <w:color w:val="000000"/>
          <w:sz w:val="24"/>
          <w:szCs w:val="24"/>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Pr>
          <w:rFonts w:ascii="Calibri" w:hAnsi="Calibri" w:cs="Calibri"/>
          <w:b/>
          <w:bCs/>
          <w:color w:val="000000"/>
          <w:sz w:val="24"/>
          <w:szCs w:val="24"/>
        </w:rPr>
        <w:t>koor</w:t>
      </w:r>
      <w:r w:rsidRPr="00F6651F">
        <w:rPr>
          <w:rFonts w:ascii="Calibri" w:hAnsi="Calibri" w:cs="Calibri"/>
          <w:b/>
          <w:bCs/>
          <w:color w:val="000000"/>
          <w:sz w:val="24"/>
          <w:szCs w:val="24"/>
        </w:rPr>
        <w:t>@</w:t>
      </w:r>
      <w:r>
        <w:rPr>
          <w:rFonts w:ascii="Calibri" w:hAnsi="Calibri" w:cs="Calibri"/>
          <w:b/>
          <w:bCs/>
          <w:color w:val="000000"/>
          <w:sz w:val="24"/>
          <w:szCs w:val="24"/>
        </w:rPr>
        <w:t>cantareconamore.be</w:t>
      </w:r>
    </w:p>
    <w:p w:rsidR="006F6E1D" w:rsidRPr="00B50E8E" w:rsidRDefault="006F6E1D" w:rsidP="006F6E1D">
      <w:pPr>
        <w:rPr>
          <w:sz w:val="24"/>
          <w:szCs w:val="24"/>
        </w:rPr>
      </w:pPr>
      <w:r>
        <w:rPr>
          <w:sz w:val="24"/>
          <w:szCs w:val="24"/>
        </w:rPr>
        <w:t xml:space="preserve">Voor </w:t>
      </w:r>
      <w:r w:rsidR="00F94DE7">
        <w:rPr>
          <w:sz w:val="24"/>
          <w:szCs w:val="24"/>
        </w:rPr>
        <w:t>Cultuurplatform Speling vzw</w:t>
      </w:r>
      <w:r w:rsidR="00F94DE7" w:rsidRPr="00B50E8E">
        <w:rPr>
          <w:sz w:val="24"/>
          <w:szCs w:val="24"/>
        </w:rPr>
        <w:t xml:space="preserve"> </w:t>
      </w:r>
      <w:r>
        <w:rPr>
          <w:sz w:val="24"/>
          <w:szCs w:val="24"/>
        </w:rPr>
        <w:t xml:space="preserve">is </w:t>
      </w:r>
      <w:r w:rsidRPr="00B50E8E">
        <w:rPr>
          <w:sz w:val="24"/>
          <w:szCs w:val="24"/>
        </w:rPr>
        <w:t>de bescherming van uw persoonsgegevens en de bescherming van uw privacy</w:t>
      </w:r>
      <w:r>
        <w:rPr>
          <w:sz w:val="24"/>
          <w:szCs w:val="24"/>
        </w:rPr>
        <w:t xml:space="preserve"> belangrijk</w:t>
      </w:r>
      <w:r w:rsidRPr="00B50E8E">
        <w:rPr>
          <w:sz w:val="24"/>
          <w:szCs w:val="24"/>
        </w:rPr>
        <w:t xml:space="preserve">. </w:t>
      </w:r>
    </w:p>
    <w:p w:rsidR="006F6E1D" w:rsidRPr="00B50E8E" w:rsidRDefault="006F6E1D" w:rsidP="006F6E1D">
      <w:pPr>
        <w:rPr>
          <w:sz w:val="24"/>
          <w:szCs w:val="24"/>
        </w:rPr>
      </w:pPr>
      <w:r w:rsidRPr="00B50E8E">
        <w:rPr>
          <w:sz w:val="24"/>
          <w:szCs w:val="24"/>
        </w:rPr>
        <w:t>In de privacyverklaring willen we heldere en transparante informatie geven over welke gegevens we verzamelen en hoe we omgaan met uw persoonsgegevens. We doen er alles aan om uw privacy te waarborgen en gaan daarom zorgvuldig om met persoonsg</w:t>
      </w:r>
      <w:r>
        <w:rPr>
          <w:sz w:val="24"/>
          <w:szCs w:val="24"/>
        </w:rPr>
        <w:t>egevens.</w:t>
      </w:r>
      <w:r>
        <w:rPr>
          <w:sz w:val="24"/>
          <w:szCs w:val="24"/>
        </w:rPr>
        <w:br/>
        <w:t xml:space="preserve">Cultuurplatform Speling vzw </w:t>
      </w:r>
      <w:r w:rsidRPr="00B50E8E">
        <w:rPr>
          <w:sz w:val="24"/>
          <w:szCs w:val="24"/>
        </w:rPr>
        <w:t>houdt zich in alle gevallen aan de toepasselijke wet- en regelgeving van de Algemene Verordening Gegevensbescherming of kortweg GDPR, goedgekeurd binnen de EU op 8 april 2016.</w:t>
      </w:r>
      <w:r>
        <w:rPr>
          <w:sz w:val="24"/>
          <w:szCs w:val="24"/>
        </w:rPr>
        <w:t xml:space="preserve"> De privacyverklaring kan geraadpleegd worden op onze website </w:t>
      </w:r>
      <w:hyperlink r:id="rId10" w:history="1">
        <w:r w:rsidRPr="00D9196C">
          <w:rPr>
            <w:rStyle w:val="Hyperlink"/>
          </w:rPr>
          <w:t>https://cantareconamore.be</w:t>
        </w:r>
      </w:hyperlink>
      <w:r>
        <w:t xml:space="preserve">  </w:t>
      </w:r>
      <w:r>
        <w:rPr>
          <w:sz w:val="24"/>
          <w:szCs w:val="24"/>
        </w:rPr>
        <w:t>onder de menuknop “leden”.</w:t>
      </w:r>
    </w:p>
    <w:p w:rsidR="006F6E1D" w:rsidRDefault="006F6E1D" w:rsidP="006F6E1D">
      <w:pPr>
        <w:rPr>
          <w:sz w:val="24"/>
          <w:szCs w:val="24"/>
        </w:rPr>
      </w:pPr>
      <w:r w:rsidRPr="00CA236A">
        <w:rPr>
          <w:sz w:val="24"/>
          <w:szCs w:val="24"/>
        </w:rPr>
        <w:t xml:space="preserve">Ondergetekende verklaart </w:t>
      </w:r>
      <w:r>
        <w:rPr>
          <w:sz w:val="24"/>
          <w:szCs w:val="24"/>
        </w:rPr>
        <w:t xml:space="preserve">zich akkoord met </w:t>
      </w:r>
      <w:r w:rsidRPr="00CA236A">
        <w:rPr>
          <w:sz w:val="24"/>
          <w:szCs w:val="24"/>
        </w:rPr>
        <w:t xml:space="preserve">de privacy-policy van </w:t>
      </w:r>
      <w:r>
        <w:rPr>
          <w:sz w:val="24"/>
          <w:szCs w:val="24"/>
        </w:rPr>
        <w:t>Cultuurplatform Speling vzw. Dit houdt in dat o</w:t>
      </w:r>
      <w:r w:rsidR="00B43824">
        <w:rPr>
          <w:sz w:val="24"/>
          <w:szCs w:val="24"/>
        </w:rPr>
        <w:t>nder andere</w:t>
      </w:r>
      <w:r>
        <w:rPr>
          <w:sz w:val="24"/>
          <w:szCs w:val="24"/>
        </w:rPr>
        <w:t xml:space="preserve"> foto’s kunnen gepubliceerd worden</w:t>
      </w:r>
      <w:r w:rsidR="0071411C">
        <w:rPr>
          <w:sz w:val="24"/>
          <w:szCs w:val="24"/>
        </w:rPr>
        <w:t xml:space="preserve"> </w:t>
      </w:r>
      <w:r w:rsidR="0071411C" w:rsidRPr="0071411C">
        <w:rPr>
          <w:rStyle w:val="Zwaar"/>
          <w:b w:val="0"/>
        </w:rPr>
        <w:t>op de website en/of facebookpagina van de organisatie</w:t>
      </w:r>
      <w:r>
        <w:rPr>
          <w:sz w:val="24"/>
          <w:szCs w:val="24"/>
        </w:rPr>
        <w:t>.</w:t>
      </w:r>
    </w:p>
    <w:p w:rsidR="006F6E1D" w:rsidRPr="00CA236A" w:rsidRDefault="006F6E1D" w:rsidP="006F6E1D">
      <w:pPr>
        <w:rPr>
          <w:sz w:val="24"/>
          <w:szCs w:val="24"/>
        </w:rPr>
      </w:pPr>
      <w:r w:rsidRPr="00CA236A">
        <w:rPr>
          <w:sz w:val="24"/>
          <w:szCs w:val="24"/>
        </w:rPr>
        <w:t xml:space="preserve">Voornaam en Naam      .      .      .      .      .      .      .      .      .      .      .      .      .      .      .      .      .      .   </w:t>
      </w:r>
    </w:p>
    <w:p w:rsidR="006F6E1D" w:rsidRPr="00CA236A" w:rsidRDefault="006F6E1D" w:rsidP="006F6E1D">
      <w:pPr>
        <w:spacing w:after="0"/>
        <w:rPr>
          <w:sz w:val="24"/>
          <w:szCs w:val="24"/>
        </w:rPr>
      </w:pPr>
      <w:bookmarkStart w:id="0" w:name="_GoBack"/>
      <w:bookmarkEnd w:id="0"/>
      <w:r w:rsidRPr="00CA236A">
        <w:rPr>
          <w:sz w:val="24"/>
          <w:szCs w:val="24"/>
        </w:rPr>
        <w:t xml:space="preserve">Gelezen en goedgekeurd </w:t>
      </w:r>
    </w:p>
    <w:p w:rsidR="006F6E1D" w:rsidRPr="00CA236A" w:rsidRDefault="006F6E1D" w:rsidP="006F6E1D">
      <w:pPr>
        <w:spacing w:after="0"/>
        <w:rPr>
          <w:sz w:val="24"/>
          <w:szCs w:val="24"/>
        </w:rPr>
      </w:pPr>
      <w:r>
        <w:rPr>
          <w:sz w:val="24"/>
          <w:szCs w:val="24"/>
        </w:rPr>
        <w:t>Datum en h</w:t>
      </w:r>
      <w:r w:rsidRPr="00CA236A">
        <w:rPr>
          <w:sz w:val="24"/>
          <w:szCs w:val="24"/>
        </w:rPr>
        <w:t>andtekening</w:t>
      </w:r>
      <w:r>
        <w:rPr>
          <w:sz w:val="24"/>
          <w:szCs w:val="24"/>
        </w:rPr>
        <w:t xml:space="preserve"> </w:t>
      </w:r>
    </w:p>
    <w:p w:rsidR="006F6E1D" w:rsidRDefault="006F6E1D" w:rsidP="006F6E1D">
      <w:pPr>
        <w:rPr>
          <w:sz w:val="24"/>
          <w:szCs w:val="24"/>
        </w:rPr>
      </w:pPr>
    </w:p>
    <w:p w:rsidR="00CA236A" w:rsidRPr="00B50E8E" w:rsidRDefault="006F6E1D" w:rsidP="006F6E1D">
      <w:pPr>
        <w:rPr>
          <w:sz w:val="24"/>
          <w:szCs w:val="24"/>
        </w:rPr>
      </w:pPr>
      <w:r>
        <w:rPr>
          <w:sz w:val="24"/>
          <w:szCs w:val="24"/>
        </w:rPr>
        <w:t>Cultuurplatform Speling vzw</w:t>
      </w:r>
      <w:r w:rsidRPr="00B50E8E">
        <w:rPr>
          <w:sz w:val="24"/>
          <w:szCs w:val="24"/>
        </w:rPr>
        <w:t xml:space="preserve"> is verantwoordelijk voor de verwerking van uw persoonsgegevens. Indien u na het doornemen van onze privacyverklaring vragen heeft hierover of contact met ons wenst te nemen kan dit via de bovenstaande contactgegevens.</w:t>
      </w:r>
    </w:p>
    <w:sectPr w:rsidR="00CA236A" w:rsidRPr="00B50E8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4D" w:rsidRDefault="00F9504D" w:rsidP="00872748">
      <w:pPr>
        <w:spacing w:after="0" w:line="240" w:lineRule="auto"/>
      </w:pPr>
      <w:r>
        <w:separator/>
      </w:r>
    </w:p>
  </w:endnote>
  <w:endnote w:type="continuationSeparator" w:id="0">
    <w:p w:rsidR="00F9504D" w:rsidRDefault="00F9504D" w:rsidP="0087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D8" w:rsidRDefault="00DC066D">
    <w:pPr>
      <w:pStyle w:val="Voettekst"/>
    </w:pPr>
    <w:r>
      <w:t xml:space="preserve">                           Cultuurplatform Speling vzw,  tel 0485 478 946, Ondernemingsnummer 0503962807</w:t>
    </w:r>
  </w:p>
  <w:p w:rsidR="00872748" w:rsidRDefault="0087274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4D" w:rsidRDefault="00F9504D" w:rsidP="00872748">
      <w:pPr>
        <w:spacing w:after="0" w:line="240" w:lineRule="auto"/>
      </w:pPr>
      <w:r>
        <w:separator/>
      </w:r>
    </w:p>
  </w:footnote>
  <w:footnote w:type="continuationSeparator" w:id="0">
    <w:p w:rsidR="00F9504D" w:rsidRDefault="00F9504D" w:rsidP="00872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2EC0"/>
    <w:multiLevelType w:val="hybridMultilevel"/>
    <w:tmpl w:val="79E6E0F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3BA2A9A"/>
    <w:multiLevelType w:val="hybridMultilevel"/>
    <w:tmpl w:val="30768930"/>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7AB0ACC"/>
    <w:multiLevelType w:val="hybridMultilevel"/>
    <w:tmpl w:val="B3CC06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F883CC4"/>
    <w:multiLevelType w:val="hybridMultilevel"/>
    <w:tmpl w:val="AA4CB6F6"/>
    <w:lvl w:ilvl="0" w:tplc="DEC00456">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F9557E5"/>
    <w:multiLevelType w:val="hybridMultilevel"/>
    <w:tmpl w:val="8398F566"/>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DC"/>
    <w:rsid w:val="000346B1"/>
    <w:rsid w:val="00052D27"/>
    <w:rsid w:val="000760B0"/>
    <w:rsid w:val="000A6EA2"/>
    <w:rsid w:val="000B0ABD"/>
    <w:rsid w:val="000B1BE5"/>
    <w:rsid w:val="000D41A2"/>
    <w:rsid w:val="00144E01"/>
    <w:rsid w:val="001832A1"/>
    <w:rsid w:val="00192DB1"/>
    <w:rsid w:val="002025C0"/>
    <w:rsid w:val="002156D8"/>
    <w:rsid w:val="00217C7F"/>
    <w:rsid w:val="002B43D0"/>
    <w:rsid w:val="002D3C3E"/>
    <w:rsid w:val="00315A2E"/>
    <w:rsid w:val="003175C0"/>
    <w:rsid w:val="00353C3D"/>
    <w:rsid w:val="0036219B"/>
    <w:rsid w:val="003659E8"/>
    <w:rsid w:val="003C0EBE"/>
    <w:rsid w:val="003F4C85"/>
    <w:rsid w:val="003F5BCD"/>
    <w:rsid w:val="004B50DC"/>
    <w:rsid w:val="004F5CE0"/>
    <w:rsid w:val="00502806"/>
    <w:rsid w:val="005371ED"/>
    <w:rsid w:val="00545CA5"/>
    <w:rsid w:val="005476DF"/>
    <w:rsid w:val="00566162"/>
    <w:rsid w:val="00587BA8"/>
    <w:rsid w:val="005956F8"/>
    <w:rsid w:val="005A30CE"/>
    <w:rsid w:val="005F1567"/>
    <w:rsid w:val="00651D74"/>
    <w:rsid w:val="006E5EA7"/>
    <w:rsid w:val="006F6E1D"/>
    <w:rsid w:val="0071411C"/>
    <w:rsid w:val="00742F3C"/>
    <w:rsid w:val="0079704B"/>
    <w:rsid w:val="007C361A"/>
    <w:rsid w:val="007F2A87"/>
    <w:rsid w:val="00872748"/>
    <w:rsid w:val="008C6F17"/>
    <w:rsid w:val="00914659"/>
    <w:rsid w:val="00984172"/>
    <w:rsid w:val="00A15372"/>
    <w:rsid w:val="00A82288"/>
    <w:rsid w:val="00A87940"/>
    <w:rsid w:val="00AB00C4"/>
    <w:rsid w:val="00AD0952"/>
    <w:rsid w:val="00AD7E0B"/>
    <w:rsid w:val="00B43824"/>
    <w:rsid w:val="00B50E8E"/>
    <w:rsid w:val="00B74A63"/>
    <w:rsid w:val="00B91EB4"/>
    <w:rsid w:val="00BD67D3"/>
    <w:rsid w:val="00C73CDA"/>
    <w:rsid w:val="00CA236A"/>
    <w:rsid w:val="00CB29F4"/>
    <w:rsid w:val="00D141D8"/>
    <w:rsid w:val="00DC066D"/>
    <w:rsid w:val="00DE0EAB"/>
    <w:rsid w:val="00E3412D"/>
    <w:rsid w:val="00E74E33"/>
    <w:rsid w:val="00E94A33"/>
    <w:rsid w:val="00EB74D4"/>
    <w:rsid w:val="00F33751"/>
    <w:rsid w:val="00F400F0"/>
    <w:rsid w:val="00F6651F"/>
    <w:rsid w:val="00F730B6"/>
    <w:rsid w:val="00F94DE7"/>
    <w:rsid w:val="00F9504D"/>
    <w:rsid w:val="00FE1ADA"/>
    <w:rsid w:val="00FE5B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0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30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30B6"/>
    <w:rPr>
      <w:rFonts w:ascii="Tahoma" w:hAnsi="Tahoma" w:cs="Tahoma"/>
      <w:sz w:val="16"/>
      <w:szCs w:val="16"/>
    </w:rPr>
  </w:style>
  <w:style w:type="paragraph" w:styleId="Lijstalinea">
    <w:name w:val="List Paragraph"/>
    <w:basedOn w:val="Standaard"/>
    <w:uiPriority w:val="34"/>
    <w:qFormat/>
    <w:rsid w:val="00F730B6"/>
    <w:pPr>
      <w:ind w:left="720"/>
      <w:contextualSpacing/>
    </w:pPr>
  </w:style>
  <w:style w:type="paragraph" w:styleId="Koptekst">
    <w:name w:val="header"/>
    <w:basedOn w:val="Standaard"/>
    <w:link w:val="KoptekstChar"/>
    <w:uiPriority w:val="99"/>
    <w:unhideWhenUsed/>
    <w:rsid w:val="008727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748"/>
  </w:style>
  <w:style w:type="paragraph" w:styleId="Voettekst">
    <w:name w:val="footer"/>
    <w:basedOn w:val="Standaard"/>
    <w:link w:val="VoettekstChar"/>
    <w:uiPriority w:val="99"/>
    <w:unhideWhenUsed/>
    <w:rsid w:val="008727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748"/>
  </w:style>
  <w:style w:type="table" w:styleId="Tabelraster">
    <w:name w:val="Table Grid"/>
    <w:basedOn w:val="Standaardtabel"/>
    <w:uiPriority w:val="59"/>
    <w:rsid w:val="00FE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156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56D8"/>
    <w:rPr>
      <w:sz w:val="20"/>
      <w:szCs w:val="20"/>
    </w:rPr>
  </w:style>
  <w:style w:type="character" w:styleId="Voetnootmarkering">
    <w:name w:val="footnote reference"/>
    <w:basedOn w:val="Standaardalinea-lettertype"/>
    <w:uiPriority w:val="99"/>
    <w:semiHidden/>
    <w:unhideWhenUsed/>
    <w:rsid w:val="002156D8"/>
    <w:rPr>
      <w:vertAlign w:val="superscript"/>
    </w:rPr>
  </w:style>
  <w:style w:type="character" w:styleId="Hyperlink">
    <w:name w:val="Hyperlink"/>
    <w:basedOn w:val="Standaardalinea-lettertype"/>
    <w:uiPriority w:val="99"/>
    <w:unhideWhenUsed/>
    <w:rsid w:val="002D3C3E"/>
    <w:rPr>
      <w:color w:val="0000FF"/>
      <w:u w:val="single"/>
    </w:rPr>
  </w:style>
  <w:style w:type="character" w:styleId="Zwaar">
    <w:name w:val="Strong"/>
    <w:basedOn w:val="Standaardalinea-lettertype"/>
    <w:uiPriority w:val="22"/>
    <w:qFormat/>
    <w:rsid w:val="007141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0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30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30B6"/>
    <w:rPr>
      <w:rFonts w:ascii="Tahoma" w:hAnsi="Tahoma" w:cs="Tahoma"/>
      <w:sz w:val="16"/>
      <w:szCs w:val="16"/>
    </w:rPr>
  </w:style>
  <w:style w:type="paragraph" w:styleId="Lijstalinea">
    <w:name w:val="List Paragraph"/>
    <w:basedOn w:val="Standaard"/>
    <w:uiPriority w:val="34"/>
    <w:qFormat/>
    <w:rsid w:val="00F730B6"/>
    <w:pPr>
      <w:ind w:left="720"/>
      <w:contextualSpacing/>
    </w:pPr>
  </w:style>
  <w:style w:type="paragraph" w:styleId="Koptekst">
    <w:name w:val="header"/>
    <w:basedOn w:val="Standaard"/>
    <w:link w:val="KoptekstChar"/>
    <w:uiPriority w:val="99"/>
    <w:unhideWhenUsed/>
    <w:rsid w:val="008727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748"/>
  </w:style>
  <w:style w:type="paragraph" w:styleId="Voettekst">
    <w:name w:val="footer"/>
    <w:basedOn w:val="Standaard"/>
    <w:link w:val="VoettekstChar"/>
    <w:uiPriority w:val="99"/>
    <w:unhideWhenUsed/>
    <w:rsid w:val="008727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748"/>
  </w:style>
  <w:style w:type="table" w:styleId="Tabelraster">
    <w:name w:val="Table Grid"/>
    <w:basedOn w:val="Standaardtabel"/>
    <w:uiPriority w:val="59"/>
    <w:rsid w:val="00FE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156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56D8"/>
    <w:rPr>
      <w:sz w:val="20"/>
      <w:szCs w:val="20"/>
    </w:rPr>
  </w:style>
  <w:style w:type="character" w:styleId="Voetnootmarkering">
    <w:name w:val="footnote reference"/>
    <w:basedOn w:val="Standaardalinea-lettertype"/>
    <w:uiPriority w:val="99"/>
    <w:semiHidden/>
    <w:unhideWhenUsed/>
    <w:rsid w:val="002156D8"/>
    <w:rPr>
      <w:vertAlign w:val="superscript"/>
    </w:rPr>
  </w:style>
  <w:style w:type="character" w:styleId="Hyperlink">
    <w:name w:val="Hyperlink"/>
    <w:basedOn w:val="Standaardalinea-lettertype"/>
    <w:uiPriority w:val="99"/>
    <w:unhideWhenUsed/>
    <w:rsid w:val="002D3C3E"/>
    <w:rPr>
      <w:color w:val="0000FF"/>
      <w:u w:val="single"/>
    </w:rPr>
  </w:style>
  <w:style w:type="character" w:styleId="Zwaar">
    <w:name w:val="Strong"/>
    <w:basedOn w:val="Standaardalinea-lettertype"/>
    <w:uiPriority w:val="22"/>
    <w:qFormat/>
    <w:rsid w:val="00714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antareconamore.b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2703-4A2F-4991-AD7A-3AD7A18E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255</Words>
  <Characters>1406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Vanhaecke Hendrik</dc:creator>
  <cp:lastModifiedBy>Vanhaecke Hendrik</cp:lastModifiedBy>
  <cp:revision>51</cp:revision>
  <dcterms:created xsi:type="dcterms:W3CDTF">2019-01-10T13:52:00Z</dcterms:created>
  <dcterms:modified xsi:type="dcterms:W3CDTF">2019-11-25T17:06:00Z</dcterms:modified>
</cp:coreProperties>
</file>